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A0" w:rsidRDefault="00A36AA0" w:rsidP="00A36AA0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February SAC </w:t>
      </w:r>
      <w:r>
        <w:rPr>
          <w:b/>
          <w:sz w:val="28"/>
          <w:szCs w:val="28"/>
        </w:rPr>
        <w:t>Agenda</w:t>
      </w:r>
    </w:p>
    <w:p w:rsidR="00A36AA0" w:rsidRDefault="00A36AA0" w:rsidP="00A36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February 22, 2018</w:t>
      </w:r>
    </w:p>
    <w:p w:rsidR="00A36AA0" w:rsidRDefault="00A36AA0" w:rsidP="00A36AA0">
      <w:pPr>
        <w:rPr>
          <w:b/>
          <w:sz w:val="28"/>
          <w:szCs w:val="28"/>
        </w:rPr>
      </w:pPr>
    </w:p>
    <w:p w:rsidR="00A36AA0" w:rsidRPr="00A36AA0" w:rsidRDefault="00A36AA0" w:rsidP="00A36AA0">
      <w:pPr>
        <w:rPr>
          <w:sz w:val="28"/>
          <w:szCs w:val="28"/>
        </w:rPr>
      </w:pPr>
      <w:r w:rsidRPr="00A36AA0">
        <w:rPr>
          <w:sz w:val="28"/>
          <w:szCs w:val="28"/>
        </w:rPr>
        <w:t xml:space="preserve">Parent Feedback on Handbook and Availability of Information </w:t>
      </w:r>
    </w:p>
    <w:p w:rsidR="00A36AA0" w:rsidRPr="00A36AA0" w:rsidRDefault="00A36AA0" w:rsidP="00A36AA0">
      <w:pPr>
        <w:rPr>
          <w:sz w:val="28"/>
          <w:szCs w:val="28"/>
        </w:rPr>
      </w:pPr>
      <w:r w:rsidRPr="00A36AA0">
        <w:rPr>
          <w:sz w:val="28"/>
          <w:szCs w:val="28"/>
        </w:rPr>
        <w:t>Spring Fundraiser options</w:t>
      </w:r>
    </w:p>
    <w:p w:rsidR="00A36AA0" w:rsidRPr="00A36AA0" w:rsidRDefault="00A36AA0" w:rsidP="00A36AA0">
      <w:pPr>
        <w:rPr>
          <w:sz w:val="28"/>
          <w:szCs w:val="28"/>
        </w:rPr>
      </w:pPr>
      <w:r w:rsidRPr="00A36AA0">
        <w:rPr>
          <w:sz w:val="28"/>
          <w:szCs w:val="28"/>
        </w:rPr>
        <w:t>Construction Update</w:t>
      </w:r>
      <w:bookmarkStart w:id="0" w:name="_GoBack"/>
      <w:bookmarkEnd w:id="0"/>
    </w:p>
    <w:p w:rsidR="00A36AA0" w:rsidRPr="00A36AA0" w:rsidRDefault="00A36AA0" w:rsidP="00A36AA0">
      <w:pPr>
        <w:rPr>
          <w:sz w:val="28"/>
          <w:szCs w:val="28"/>
        </w:rPr>
      </w:pPr>
      <w:r w:rsidRPr="00A36AA0">
        <w:rPr>
          <w:sz w:val="28"/>
          <w:szCs w:val="28"/>
        </w:rPr>
        <w:t>Preliminary Budgets</w:t>
      </w:r>
    </w:p>
    <w:p w:rsidR="00A36AA0" w:rsidRPr="00A36AA0" w:rsidRDefault="00A36AA0" w:rsidP="00A36AA0">
      <w:pPr>
        <w:rPr>
          <w:sz w:val="28"/>
          <w:szCs w:val="28"/>
        </w:rPr>
      </w:pPr>
      <w:r w:rsidRPr="00A36AA0">
        <w:rPr>
          <w:sz w:val="28"/>
          <w:szCs w:val="28"/>
        </w:rPr>
        <w:t>SIP Updates</w:t>
      </w:r>
    </w:p>
    <w:p w:rsidR="00C771B6" w:rsidRDefault="00A36AA0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A0"/>
    <w:rsid w:val="006E2886"/>
    <w:rsid w:val="00A36AA0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4C522-D73D-4E62-A511-CA74C6D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2018-08-30T18:26:00Z</dcterms:created>
  <dcterms:modified xsi:type="dcterms:W3CDTF">2018-08-30T18:28:00Z</dcterms:modified>
</cp:coreProperties>
</file>